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CE" w:rsidRDefault="00E23BCE">
      <w:pPr>
        <w:pStyle w:val="ConsPlusTitlePage"/>
      </w:pPr>
      <w:bookmarkStart w:id="0" w:name="_GoBack"/>
      <w:bookmarkEnd w:id="0"/>
    </w:p>
    <w:p w:rsidR="00E23BCE" w:rsidRDefault="00E23BCE">
      <w:pPr>
        <w:pStyle w:val="ConsPlusNormal"/>
        <w:ind w:firstLine="540"/>
        <w:jc w:val="both"/>
        <w:outlineLvl w:val="0"/>
      </w:pPr>
    </w:p>
    <w:p w:rsidR="00E23BCE" w:rsidRDefault="00E23BCE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E23BCE" w:rsidRDefault="00E23BCE">
      <w:pPr>
        <w:pStyle w:val="ConsPlusTitle"/>
        <w:jc w:val="center"/>
      </w:pPr>
    </w:p>
    <w:p w:rsidR="00E23BCE" w:rsidRDefault="00E23BCE">
      <w:pPr>
        <w:pStyle w:val="ConsPlusTitle"/>
        <w:jc w:val="center"/>
      </w:pPr>
      <w:r>
        <w:t>ПОСТАНОВЛЕНИЕ</w:t>
      </w:r>
    </w:p>
    <w:p w:rsidR="00E23BCE" w:rsidRDefault="00E23BCE">
      <w:pPr>
        <w:pStyle w:val="ConsPlusTitle"/>
        <w:jc w:val="center"/>
      </w:pPr>
      <w:r>
        <w:t>от 24 ноября 2009 г. N 953</w:t>
      </w:r>
    </w:p>
    <w:p w:rsidR="00E23BCE" w:rsidRDefault="00E23BCE">
      <w:pPr>
        <w:pStyle w:val="ConsPlusTitle"/>
        <w:jc w:val="center"/>
      </w:pPr>
    </w:p>
    <w:p w:rsidR="00E23BCE" w:rsidRDefault="00E23BCE">
      <w:pPr>
        <w:pStyle w:val="ConsPlusTitle"/>
        <w:jc w:val="center"/>
      </w:pPr>
      <w:r>
        <w:t>ОБ ОБЕСПЕЧЕНИИ ДОСТУПА К ИНФОРМАЦИИ</w:t>
      </w:r>
    </w:p>
    <w:p w:rsidR="00E23BCE" w:rsidRDefault="00E23BCE">
      <w:pPr>
        <w:pStyle w:val="ConsPlusTitle"/>
        <w:jc w:val="center"/>
      </w:pPr>
      <w:r>
        <w:t>О ДЕЯТЕЛЬНОСТИ ПРАВИТЕЛЬСТВА РОССИЙСКОЙ ФЕДЕРАЦИИ</w:t>
      </w:r>
    </w:p>
    <w:p w:rsidR="00E23BCE" w:rsidRDefault="00E23BCE">
      <w:pPr>
        <w:pStyle w:val="ConsPlusTitle"/>
        <w:jc w:val="center"/>
      </w:pPr>
      <w:r>
        <w:t>И ФЕДЕРАЛЬНЫХ ОРГАНОВ ИСПОЛНИТЕЛЬНОЙ ВЛАСТИ</w:t>
      </w:r>
    </w:p>
    <w:p w:rsidR="00E23BCE" w:rsidRDefault="00E23BCE">
      <w:pPr>
        <w:pStyle w:val="ConsPlusNormal"/>
        <w:jc w:val="center"/>
      </w:pPr>
      <w:r>
        <w:t>Список изменяющих документов</w:t>
      </w:r>
    </w:p>
    <w:p w:rsidR="00E23BCE" w:rsidRDefault="00E23BCE">
      <w:pPr>
        <w:pStyle w:val="ConsPlusNormal"/>
        <w:jc w:val="center"/>
      </w:pPr>
      <w:proofErr w:type="gramStart"/>
      <w:r>
        <w:t xml:space="preserve">(в ред. Постановлений Правительства РФ от 16.04.2012 </w:t>
      </w:r>
      <w:hyperlink r:id="rId5" w:history="1">
        <w:r>
          <w:rPr>
            <w:color w:val="0000FF"/>
          </w:rPr>
          <w:t>N 328</w:t>
        </w:r>
      </w:hyperlink>
      <w:r>
        <w:t>,</w:t>
      </w:r>
      <w:proofErr w:type="gramEnd"/>
    </w:p>
    <w:p w:rsidR="00E23BCE" w:rsidRDefault="00E23BCE">
      <w:pPr>
        <w:pStyle w:val="ConsPlusNormal"/>
        <w:jc w:val="center"/>
      </w:pPr>
      <w:r>
        <w:t xml:space="preserve">от 09.07.2013 </w:t>
      </w:r>
      <w:hyperlink r:id="rId6" w:history="1">
        <w:r>
          <w:rPr>
            <w:color w:val="0000FF"/>
          </w:rPr>
          <w:t>N 577</w:t>
        </w:r>
      </w:hyperlink>
      <w:r>
        <w:t xml:space="preserve">, от 10.07.2013 </w:t>
      </w:r>
      <w:hyperlink r:id="rId7" w:history="1">
        <w:r>
          <w:rPr>
            <w:color w:val="0000FF"/>
          </w:rPr>
          <w:t>N 583</w:t>
        </w:r>
      </w:hyperlink>
      <w:r>
        <w:t xml:space="preserve">, от 08.10.2014 </w:t>
      </w:r>
      <w:hyperlink r:id="rId8" w:history="1">
        <w:r>
          <w:rPr>
            <w:color w:val="0000FF"/>
          </w:rPr>
          <w:t>N 1024</w:t>
        </w:r>
      </w:hyperlink>
      <w:r>
        <w:t>,</w:t>
      </w:r>
    </w:p>
    <w:p w:rsidR="00E23BCE" w:rsidRDefault="00E23BCE">
      <w:pPr>
        <w:pStyle w:val="ConsPlusNormal"/>
        <w:jc w:val="center"/>
      </w:pPr>
      <w:r>
        <w:t xml:space="preserve">от 28.06.2016 </w:t>
      </w:r>
      <w:hyperlink r:id="rId9" w:history="1">
        <w:r>
          <w:rPr>
            <w:color w:val="0000FF"/>
          </w:rPr>
          <w:t>N 594</w:t>
        </w:r>
      </w:hyperlink>
      <w:r>
        <w:t xml:space="preserve">, от 20.04.2017 </w:t>
      </w:r>
      <w:hyperlink r:id="rId10" w:history="1">
        <w:r>
          <w:rPr>
            <w:color w:val="0000FF"/>
          </w:rPr>
          <w:t>N 476</w:t>
        </w:r>
      </w:hyperlink>
      <w:r>
        <w:t>)</w:t>
      </w:r>
    </w:p>
    <w:p w:rsidR="00E23BCE" w:rsidRDefault="00E23BCE">
      <w:pPr>
        <w:pStyle w:val="ConsPlusNormal"/>
      </w:pPr>
    </w:p>
    <w:p w:rsidR="00E23BCE" w:rsidRDefault="00E23BCE">
      <w:pPr>
        <w:pStyle w:val="ConsPlusNormal"/>
        <w:ind w:firstLine="540"/>
        <w:jc w:val="both"/>
      </w:pPr>
      <w:r>
        <w:t xml:space="preserve">В соответствии со </w:t>
      </w:r>
      <w:hyperlink r:id="rId11" w:history="1">
        <w:r>
          <w:rPr>
            <w:color w:val="0000FF"/>
          </w:rPr>
          <w:t>статьями 10</w:t>
        </w:r>
      </w:hyperlink>
      <w:r>
        <w:t xml:space="preserve"> и </w:t>
      </w:r>
      <w:hyperlink r:id="rId12" w:history="1">
        <w:r>
          <w:rPr>
            <w:color w:val="0000FF"/>
          </w:rPr>
          <w:t>14</w:t>
        </w:r>
      </w:hyperlink>
      <w:r>
        <w:t xml:space="preserve"> Федерального закона "Об обеспечении доступа к информации о деятельности государственных органов и органов местного самоуправления" Правительство Российской Федерации постановляет: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E23BCE" w:rsidRDefault="00E23BCE">
      <w:pPr>
        <w:pStyle w:val="ConsPlusNormal"/>
        <w:spacing w:before="220"/>
        <w:ind w:firstLine="540"/>
        <w:jc w:val="both"/>
      </w:pPr>
      <w:hyperlink w:anchor="P45" w:history="1">
        <w:r>
          <w:rPr>
            <w:color w:val="0000FF"/>
          </w:rPr>
          <w:t>перечень</w:t>
        </w:r>
      </w:hyperlink>
      <w:r>
        <w:t xml:space="preserve"> информации о деятельности Правительства Российской Федерации, размещаемой в сети Интернет;</w:t>
      </w:r>
    </w:p>
    <w:p w:rsidR="00E23BCE" w:rsidRDefault="00E23BCE">
      <w:pPr>
        <w:pStyle w:val="ConsPlusNormal"/>
        <w:spacing w:before="220"/>
        <w:ind w:firstLine="540"/>
        <w:jc w:val="both"/>
      </w:pPr>
      <w:hyperlink w:anchor="P209" w:history="1">
        <w:r>
          <w:rPr>
            <w:color w:val="0000FF"/>
          </w:rPr>
          <w:t>требования</w:t>
        </w:r>
      </w:hyperlink>
      <w:r>
        <w:t xml:space="preserve"> к технологическим, программным и лингвистическим средствам обеспечения пользования официальным сайтом Правительства Российской Федерации в сети Интернет;</w:t>
      </w:r>
    </w:p>
    <w:p w:rsidR="00E23BCE" w:rsidRDefault="00E23BCE">
      <w:pPr>
        <w:pStyle w:val="ConsPlusNormal"/>
        <w:spacing w:before="220"/>
        <w:ind w:firstLine="540"/>
        <w:jc w:val="both"/>
      </w:pPr>
      <w:hyperlink w:anchor="P234" w:history="1">
        <w:r>
          <w:rPr>
            <w:color w:val="0000FF"/>
          </w:rPr>
          <w:t>перечень</w:t>
        </w:r>
      </w:hyperlink>
      <w:r>
        <w:t xml:space="preserve"> информации о деятельности федеральных органов исполнительной власти, руководство деятельностью которых осуществляет Правительство Российской Федерации, и подведомственных им федеральных органов исполнительной власти, размещаемой в сети Интернет.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2. Федеральным органам исполнительной власти обеспечить: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 xml:space="preserve">размещение в сети Интернет информации в соответствии с перечнем информации о деятельности федеральных органов исполнительной власти, руководство деятельностью которых осуществляет Правительство Российской Федерации, и подведомственных им федеральных органов исполнительной власти, размещаемой в сети Интернет. </w:t>
      </w:r>
      <w:proofErr w:type="gramStart"/>
      <w:r>
        <w:t>В случае если такая информация отнесена к информации ограниченного доступа (служебная информация ограниченного распространения), федеральный орган исполнительной власти размещает реквизиты (дату и номер) документа, в котором содержится такая информация, с указанием пункта перечня информации о деятельности федеральных органов исполнительной власти, руководство деятельностью которых осуществляет Правительство Российской Федерации, и подведомственных им федеральных органов исполнительной власти, размещаемой в сети Интернет, утвержденного настоящим</w:t>
      </w:r>
      <w:proofErr w:type="gramEnd"/>
      <w:r>
        <w:t xml:space="preserve"> постановлением;</w:t>
      </w:r>
    </w:p>
    <w:p w:rsidR="00E23BCE" w:rsidRDefault="00E23BCE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16.04.2012 N 328)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соблюдение сроков размещения в сети Интернет информации о своей деятельности;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достоверность и своевременное обновление размещаемой в сети Интернет информации о своей деятельности.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 xml:space="preserve">3. Финансовое обеспечение расходных обязательств, связанных с реализацией настоящего Постановления, осуществляется в пределах бюджетных ассигнований, предусмотренных в федеральном бюджете соответствующим федеральным органам исполнительной власти на </w:t>
      </w:r>
      <w:r>
        <w:lastRenderedPageBreak/>
        <w:t>руководство и управление в сфере установленных функций.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Министерству экономического развития Российской Федерации с использованием автоматизированной информационной системы мониторинга официальных сайтов государственных органов и органов местного самоуправления обеспечить мониторинг исполнения настоящего постановления федеральными органами исполнительной власти и ведение в сети Интернет в свободной форме сводного реестра открытых данных, размещенных федеральными органами исполнительной власти в сети Интернет, а также ежегодно, до 1 апреля, представлять в Правительство Российской Федерации доклад</w:t>
      </w:r>
      <w:proofErr w:type="gramEnd"/>
      <w:r>
        <w:t xml:space="preserve"> об исполнении настоящего Постановления федеральными органами исполнительной власти.</w:t>
      </w:r>
    </w:p>
    <w:p w:rsidR="00E23BCE" w:rsidRDefault="00E23BCE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10.07.2013 N 583)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5. Признать утратившими силу:</w:t>
      </w:r>
    </w:p>
    <w:p w:rsidR="00E23BCE" w:rsidRDefault="00E23BCE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12 февраля 2003 г. N 98 "Об обеспечении доступа к информации о деятельности Правительства Российской Федерации и федеральных органов исполнительной власти" (Собрание законодательства Российской Федерации, 2003, N 7, ст. 658);</w:t>
      </w:r>
    </w:p>
    <w:p w:rsidR="00E23BCE" w:rsidRDefault="00E23BCE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26 ноября 2008 г. N 884 "О внесении изменений в Постановление Правительства Российской Федерации от 12 февраля 2003 г. N 98" (Собрание законодательства Российской Федерации, 2008, N 48, ст. 5627).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6. Настоящее Постановление вступает в силу с 1 января 2010 г.</w:t>
      </w: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jc w:val="right"/>
      </w:pPr>
      <w:r>
        <w:t>Председатель Правительства</w:t>
      </w:r>
    </w:p>
    <w:p w:rsidR="00E23BCE" w:rsidRDefault="00E23BCE">
      <w:pPr>
        <w:pStyle w:val="ConsPlusNormal"/>
        <w:jc w:val="right"/>
      </w:pPr>
      <w:r>
        <w:t>Российской Федерации</w:t>
      </w:r>
    </w:p>
    <w:p w:rsidR="00E23BCE" w:rsidRDefault="00E23BCE">
      <w:pPr>
        <w:pStyle w:val="ConsPlusNormal"/>
        <w:jc w:val="right"/>
      </w:pPr>
      <w:r>
        <w:t>В.ПУТИН</w:t>
      </w: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sectPr w:rsidR="00E23BCE" w:rsidSect="00B14B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3BCE" w:rsidRDefault="00E23BCE">
      <w:pPr>
        <w:pStyle w:val="ConsPlusNormal"/>
        <w:jc w:val="right"/>
        <w:outlineLvl w:val="0"/>
      </w:pPr>
      <w:r>
        <w:lastRenderedPageBreak/>
        <w:t>Утвержден</w:t>
      </w:r>
    </w:p>
    <w:p w:rsidR="00E23BCE" w:rsidRDefault="00E23BCE">
      <w:pPr>
        <w:pStyle w:val="ConsPlusNormal"/>
        <w:jc w:val="right"/>
      </w:pPr>
      <w:r>
        <w:t>Постановлением Правительства</w:t>
      </w:r>
    </w:p>
    <w:p w:rsidR="00E23BCE" w:rsidRDefault="00E23BCE">
      <w:pPr>
        <w:pStyle w:val="ConsPlusNormal"/>
        <w:jc w:val="right"/>
      </w:pPr>
      <w:r>
        <w:t>Российской Федерации</w:t>
      </w:r>
    </w:p>
    <w:p w:rsidR="00E23BCE" w:rsidRDefault="00E23BCE">
      <w:pPr>
        <w:pStyle w:val="ConsPlusNormal"/>
        <w:jc w:val="right"/>
      </w:pPr>
      <w:r>
        <w:t>от 24 ноября 2009 г. N 953</w:t>
      </w: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Title"/>
        <w:jc w:val="center"/>
      </w:pPr>
      <w:bookmarkStart w:id="1" w:name="P45"/>
      <w:bookmarkEnd w:id="1"/>
      <w:r>
        <w:t>ПЕРЕЧЕНЬ</w:t>
      </w:r>
    </w:p>
    <w:p w:rsidR="00E23BCE" w:rsidRDefault="00E23BCE">
      <w:pPr>
        <w:pStyle w:val="ConsPlusTitle"/>
        <w:jc w:val="center"/>
      </w:pPr>
      <w:r>
        <w:t>ИНФОРМАЦИИ О ДЕЯТЕЛЬНОСТИ ПРАВИТЕЛЬСТВА РОССИЙСКОЙ</w:t>
      </w:r>
    </w:p>
    <w:p w:rsidR="00E23BCE" w:rsidRDefault="00E23BCE">
      <w:pPr>
        <w:pStyle w:val="ConsPlusTitle"/>
        <w:jc w:val="center"/>
      </w:pPr>
      <w:r>
        <w:t>ФЕДЕРАЦИИ, РАЗМЕЩАЕМОЙ В СЕТИ ИНТЕРНЕТ</w:t>
      </w:r>
    </w:p>
    <w:p w:rsidR="00E23BCE" w:rsidRDefault="00E23BCE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4422"/>
      </w:tblGrid>
      <w:tr w:rsidR="00E23BCE">
        <w:tc>
          <w:tcPr>
            <w:tcW w:w="5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23BCE" w:rsidRDefault="00E23BCE">
            <w:pPr>
              <w:pStyle w:val="ConsPlusNormal"/>
              <w:jc w:val="center"/>
            </w:pPr>
            <w:r>
              <w:t>Категория информации</w:t>
            </w:r>
          </w:p>
        </w:tc>
        <w:tc>
          <w:tcPr>
            <w:tcW w:w="442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23BCE" w:rsidRDefault="00E23BCE">
            <w:pPr>
              <w:pStyle w:val="ConsPlusNormal"/>
              <w:jc w:val="center"/>
            </w:pPr>
            <w:r>
              <w:t>Периодичность размещения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1.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Нормативные правовые акты, составляющие правовую основу деятельности Правительства Российской Федерации (федеральные конституционные законы, федеральные законы, указы Президента Российской Федерации)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поступления нормативного правового акта в Правительство Российской Федерации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Нормативные правовые акты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Сведения о судебных постановлениях по делам о признании </w:t>
            </w:r>
            <w:proofErr w:type="gramStart"/>
            <w:r>
              <w:t>недействующими</w:t>
            </w:r>
            <w:proofErr w:type="gramEnd"/>
            <w:r>
              <w:t xml:space="preserve"> нормативных правовых актов Правительства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перечень судебных постановлений, вынесенных по делам о признании </w:t>
            </w:r>
            <w:proofErr w:type="gramStart"/>
            <w:r>
              <w:t>недействующими</w:t>
            </w:r>
            <w:proofErr w:type="gramEnd"/>
            <w:r>
              <w:t xml:space="preserve"> нормативных правовых актов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поступления судебного постановления в Правительство Российской Федерации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тексты судебных постановлений, вынесенных по делам о признании </w:t>
            </w:r>
            <w:proofErr w:type="gramStart"/>
            <w:r>
              <w:t>недействующими</w:t>
            </w:r>
            <w:proofErr w:type="gramEnd"/>
            <w:r>
              <w:t xml:space="preserve"> нормативных правовых актов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поступления судебного постановления в Правительство Российской Федерации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lastRenderedPageBreak/>
              <w:t>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деятельности координационных и совещательных органов, образуемых Правительством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перечень координационных и совещательных органов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подписания правового акта о создании органа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положения о координационных и совещательных органах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подписания правового акта об утверждении соответствующего положения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составе координационных и совещательных органов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подписания правового акта об утверждении состава соответствующего координационного или совещательного органа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законопроектной деятельности Правительства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планы законопроектной деятельности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подписания правового акта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об исполнении планов законопроектной деятельности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ежеквартально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проектах федеральных законов, внесенных Правительством Российской Федерации в Государственную Думу Федерального Собрания Российской Федерации (с текстами проектов федеральных законов)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направления законопроекта в Государственную Думу Федерального Собрания Российской Федерации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Сведения о программах и планах деятельности Правительства Российской Федерации, отчетах </w:t>
            </w:r>
            <w:r>
              <w:lastRenderedPageBreak/>
              <w:t>о деятельности Правительства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программы и планы деятельности Правительства Российской Федерации, в том числе: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подписания акта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ind w:left="283"/>
            </w:pPr>
            <w:r>
              <w:t>основные направления деятельности Правительства Российской Федерации на очередной период; программы (прогнозы) социально-экономического развития страны и планы действий по их реализации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ежегодный отчет о результатах деятельности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направления отчета Правительства Российской Федерации в Государственную Думу Федерального Собрания Российской Федерации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7.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протокольных мероприятиях, служебных командировках и других официальных мероприятиях Председателя Правительства Российской Федерации, заместителей Председателя Правительства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анонсы официальных мероприятий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одного дня, предшествующего началу официального мероприятия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об итогах официальных мероприятий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одного дня со дня завершения официального мероприятия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8.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Сведения об основных мероприятиях, проводимых Правительством Российской Федерации, и иная информация о </w:t>
            </w:r>
            <w:r>
              <w:lastRenderedPageBreak/>
              <w:t>повседневной деятельности Правительства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анонсы предстоящих мероприятий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одного дня, предшествующего мероприятию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результатах мероприятий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одного дня со дня завершения мероприятия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9.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Тексты официальных выступлений и заявлений Председателя Правительства Российской Федерации, заместителей Председателя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одного дня со дня официального выступления или заявления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10.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заседаниях Правительства Российской Федерации и Президиума Правительства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анонсы заседаний Правительства Российской Федерации и Президиума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одного дня, предшествующего заседанию Правительства Российской Федерации, Президиума Правительства Российской Федерации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информация о решениях, принятых на заседаниях Правительства Российской Федерации, Президиума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одного дня со дня подписания протокола заседания Правительства Российской Федерации, Президиума Правительства Российской Федерации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взаимодействии Правительства Российской Федерации с иными органами государственной власти Российской Федерации, общественными объединениями, политическими партиями, профессиональными союзами и другими организациями, в том числе международными: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планируемых мероприятиях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одного дня, предшествующего дню проведения мероприятия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об итогах мероприятий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одного дня со дня завершения мероприятия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международных договорах Российской Федерации, заключенных (подписанных) Правительством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заключения (подписания) международного договора Российской Федерации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работе с обращениями граждан, поступившими в Правительство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описание порядка рассмотрения обращений граждан, поступивших в Правительство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утверждения порядка рассмотрения обращений граждан, поступивших в Правительство Российской Федерации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описание порядка рассмотрения запросов на получение информации о деятельности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утверждения порядка рассмотрения запросов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график приема граждан членами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обзоры обращений граждан, поступивших в Правительство Российской Федерации, включающие информацию о результатах рассмотрения обращений и о принятых мерах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ежемесячно, в течение первых 5 дней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контактная информация Правительства Российской Федерации (подразделения по работе с обращениями граждан Аппарата </w:t>
            </w:r>
            <w:r>
              <w:lastRenderedPageBreak/>
              <w:t>Правительства Российской Федерации, почтовый адрес, адрес местонахождения, номера справочных телефонов, факса, адрес электронной почты, графическая схема местонахождения приемной)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lastRenderedPageBreak/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lastRenderedPageBreak/>
              <w:t>14.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Председателе Правительства Российской Федерации, заместителях Председателя Правительства Российской Федерации и федеральных министрах, а также руководителях органов и организаций, образованных при Правительстве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фамилии, имена, отчества, фотографии Председателя Правительства Российской Федерации, заместителей Председателя Правительства Российской Федерации, федеральных министров, а также руководителей органов и организаций, образованных при Правительстве Российской Федерации, сведения об их полномочиях (компетенции), а также при наличии согласия указанных лиц, иные сведения о них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доходах, имуществе и обязательствах имущественного характера Председателя Правительства Российской Федерации, заместителей Председателя Правительства Российской Федерации, федеральных министров, их супругов и несовершеннолетних детей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сроки, установленные нормативным правовым актом Президента Российской Федерации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Сведения об органах и организациях, образованных при Правительстве Российской </w:t>
            </w:r>
            <w:r>
              <w:lastRenderedPageBreak/>
              <w:t>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перечень органов и организаций, образованных при Правительстве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подписания правового акта о создании органа или организации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описание компетенции, задач и функций органов и организаций, образованных при Правительстве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подписания акта, утвердившего компетенцию органа или организации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контактная информация органов и организаций, образованных при Правительстве Российской Федерации (почтовый адрес, адрес местонахождения, номера справочных телефонов, факса, адрес электронной почты, графическая схема местонахождения приемной)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ссылки на официальные сайты организаций и органов, образованных при Правительстве Российской Федерации (при наличии)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структуре федеральных органов исполнительной власти: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перечень федеральных органов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издания указа Президента Российской Федерации о структуре федеральных органов исполнительной власти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BCE" w:rsidRDefault="00E23BCE">
            <w:pPr>
              <w:pStyle w:val="ConsPlusNormal"/>
            </w:pPr>
            <w:r>
              <w:t>ссылка на официальные сайты федеральных органов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</w:tbl>
    <w:p w:rsidR="00E23BCE" w:rsidRDefault="00E23BCE">
      <w:pPr>
        <w:sectPr w:rsidR="00E23BC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23BCE" w:rsidRDefault="00E23BCE">
      <w:pPr>
        <w:pStyle w:val="ConsPlusNormal"/>
        <w:jc w:val="both"/>
      </w:pPr>
    </w:p>
    <w:p w:rsidR="00E23BCE" w:rsidRDefault="00E23BCE">
      <w:pPr>
        <w:pStyle w:val="ConsPlusNormal"/>
        <w:ind w:firstLine="540"/>
        <w:jc w:val="both"/>
      </w:pPr>
      <w:r>
        <w:t>Примечания: 1. Предусмотренные настоящим перечнем нормативные правовые и иные акты, в том числе акты об изменении и признании утратившими силу актов, размещаются на официальном сайте Правительства Российской Федерации в сети Интернет с указанием их вида, наименования государственного органа, принявшего акт, наименования акта, даты его принятия (подписания) и номера.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2. Иные документы размещаются на официальных сайтах в сети Интернет с указанием их вида, даты и других обязательных реквизитов.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 xml:space="preserve">3. В случае если в информации, подлежащей размещению на официальном сайте Правительства Российской Федерации в сети Интернет в форме текста, присутствуют графические элементы (графики, диаграммы, схемы, карты, рисунки, фотографии и </w:t>
      </w:r>
      <w:proofErr w:type="gramStart"/>
      <w:r>
        <w:t>другое</w:t>
      </w:r>
      <w:proofErr w:type="gramEnd"/>
      <w:r>
        <w:t>), такие элементы размещаются в форме графического изображения. При этом не должна нарушаться целостность информации.</w:t>
      </w: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jc w:val="right"/>
        <w:outlineLvl w:val="0"/>
      </w:pPr>
      <w:r>
        <w:t>Утверждены</w:t>
      </w:r>
    </w:p>
    <w:p w:rsidR="00E23BCE" w:rsidRDefault="00E23BCE">
      <w:pPr>
        <w:pStyle w:val="ConsPlusNormal"/>
        <w:jc w:val="right"/>
      </w:pPr>
      <w:r>
        <w:t>Постановлением Правительства</w:t>
      </w:r>
    </w:p>
    <w:p w:rsidR="00E23BCE" w:rsidRDefault="00E23BCE">
      <w:pPr>
        <w:pStyle w:val="ConsPlusNormal"/>
        <w:jc w:val="right"/>
      </w:pPr>
      <w:r>
        <w:t>Российской Федерации</w:t>
      </w:r>
    </w:p>
    <w:p w:rsidR="00E23BCE" w:rsidRDefault="00E23BCE">
      <w:pPr>
        <w:pStyle w:val="ConsPlusNormal"/>
        <w:jc w:val="right"/>
      </w:pPr>
      <w:r>
        <w:t>от 24 ноября 2009 г. N 953</w:t>
      </w: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Title"/>
        <w:jc w:val="center"/>
      </w:pPr>
      <w:bookmarkStart w:id="2" w:name="P209"/>
      <w:bookmarkEnd w:id="2"/>
      <w:r>
        <w:t>ТРЕБОВАНИЯ</w:t>
      </w:r>
    </w:p>
    <w:p w:rsidR="00E23BCE" w:rsidRDefault="00E23BCE">
      <w:pPr>
        <w:pStyle w:val="ConsPlusTitle"/>
        <w:jc w:val="center"/>
      </w:pPr>
      <w:r>
        <w:t>К ТЕХНОЛОГИЧЕСКИМ, ПРОГРАММНЫМ И ЛИНГВИСТИЧЕСКИМ СРЕДСТВАМ</w:t>
      </w:r>
    </w:p>
    <w:p w:rsidR="00E23BCE" w:rsidRDefault="00E23BCE">
      <w:pPr>
        <w:pStyle w:val="ConsPlusTitle"/>
        <w:jc w:val="center"/>
      </w:pPr>
      <w:r>
        <w:t>ОБЕСПЕЧЕНИЯ ПОЛЬЗОВАНИЯ ОФИЦИАЛЬНЫМ САЙТОМ ПРАВИТЕЛЬСТВА</w:t>
      </w:r>
    </w:p>
    <w:p w:rsidR="00E23BCE" w:rsidRDefault="00E23BCE">
      <w:pPr>
        <w:pStyle w:val="ConsPlusTitle"/>
        <w:jc w:val="center"/>
      </w:pPr>
      <w:r>
        <w:t>РОССИЙСКОЙ ФЕДЕРАЦИИ В СЕТИ ИНТЕРНЕТ</w:t>
      </w: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  <w:r>
        <w:t>1. Технологические и программные средства обеспечения пользования официальным сайтом Правительства Российской Федерации в сети Интернет (далее - сайт) должны обеспечивать доступ пользователей для ознакомления с информацией, размещенной на сайте, на основе общедоступного программного обеспечения.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2. 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средств.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3. Пользователю должна предоставляться наглядная информация о структуре сайта.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4. Технологические и программные средства ведения сайта должны обеспечивать: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а) ведение электронных журналов учета операций, выполненных с помощью технологических средств и программного обеспечения ведения сайта;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б) ежедневное копирование информации на резервный носитель, обеспечивающее возможность ее восстановления с указанного носителя;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в) 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г) хранение информации, размещенной на сайте, в течение 5 лет со дня ее первичного размещения.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 xml:space="preserve">5. Информация на сайте должна размещаться на русском языке. Отдельная информация, помимо русского языка, может быть размещена на государственных языках республик, </w:t>
      </w:r>
      <w:r>
        <w:lastRenderedPageBreak/>
        <w:t>находящихся в составе Российской Федерации, или иностранных языках.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Допускается указание наименований иностранных юридических лиц, фамилий и имен физических лиц с использованием букв латинского алфавита.</w:t>
      </w: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sectPr w:rsidR="00E23BCE">
          <w:pgSz w:w="11905" w:h="16838"/>
          <w:pgMar w:top="1134" w:right="850" w:bottom="1134" w:left="1701" w:header="0" w:footer="0" w:gutter="0"/>
          <w:cols w:space="720"/>
        </w:sectPr>
      </w:pPr>
    </w:p>
    <w:p w:rsidR="00E23BCE" w:rsidRDefault="00E23BCE">
      <w:pPr>
        <w:pStyle w:val="ConsPlusNormal"/>
        <w:jc w:val="right"/>
        <w:outlineLvl w:val="0"/>
      </w:pPr>
      <w:r>
        <w:lastRenderedPageBreak/>
        <w:t>Утвержден</w:t>
      </w:r>
    </w:p>
    <w:p w:rsidR="00E23BCE" w:rsidRDefault="00E23BCE">
      <w:pPr>
        <w:pStyle w:val="ConsPlusNormal"/>
        <w:jc w:val="right"/>
      </w:pPr>
      <w:r>
        <w:t>Постановлением Правительства</w:t>
      </w:r>
    </w:p>
    <w:p w:rsidR="00E23BCE" w:rsidRDefault="00E23BCE">
      <w:pPr>
        <w:pStyle w:val="ConsPlusNormal"/>
        <w:jc w:val="right"/>
      </w:pPr>
      <w:r>
        <w:t>Российской Федерации</w:t>
      </w:r>
    </w:p>
    <w:p w:rsidR="00E23BCE" w:rsidRDefault="00E23BCE">
      <w:pPr>
        <w:pStyle w:val="ConsPlusNormal"/>
        <w:jc w:val="right"/>
      </w:pPr>
      <w:r>
        <w:t>от 24 ноября 2009 г. N 953</w:t>
      </w: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Title"/>
        <w:jc w:val="center"/>
      </w:pPr>
      <w:bookmarkStart w:id="3" w:name="P234"/>
      <w:bookmarkEnd w:id="3"/>
      <w:r>
        <w:t>ПЕРЕЧЕНЬ</w:t>
      </w:r>
    </w:p>
    <w:p w:rsidR="00E23BCE" w:rsidRDefault="00E23BCE">
      <w:pPr>
        <w:pStyle w:val="ConsPlusTitle"/>
        <w:jc w:val="center"/>
      </w:pPr>
      <w:r>
        <w:t>ИНФОРМАЦИИ О ДЕЯТЕЛЬНОСТИ ФЕДЕРАЛЬНЫХ ОРГАНОВ</w:t>
      </w:r>
    </w:p>
    <w:p w:rsidR="00E23BCE" w:rsidRDefault="00E23BCE">
      <w:pPr>
        <w:pStyle w:val="ConsPlusTitle"/>
        <w:jc w:val="center"/>
      </w:pPr>
      <w:r>
        <w:t>ИСПОЛНИТЕЛЬНОЙ ВЛАСТИ, РУКОВОДСТВО ДЕЯТЕЛЬНОСТЬЮ КОТОРЫХ</w:t>
      </w:r>
    </w:p>
    <w:p w:rsidR="00E23BCE" w:rsidRDefault="00E23BCE">
      <w:pPr>
        <w:pStyle w:val="ConsPlusTitle"/>
        <w:jc w:val="center"/>
      </w:pPr>
      <w:r>
        <w:t>ОСУЩЕСТВЛЯЕТ ПРАВИТЕЛЬСТВО РОССИЙСКОЙ ФЕДЕРАЦИИ,</w:t>
      </w:r>
    </w:p>
    <w:p w:rsidR="00E23BCE" w:rsidRDefault="00E23BCE">
      <w:pPr>
        <w:pStyle w:val="ConsPlusTitle"/>
        <w:jc w:val="center"/>
      </w:pPr>
      <w:r>
        <w:t>И ПОДВЕДОМСТВЕННЫХ ИМ ФЕДЕРАЛЬНЫХ ОРГАНОВ</w:t>
      </w:r>
    </w:p>
    <w:p w:rsidR="00E23BCE" w:rsidRDefault="00E23BCE">
      <w:pPr>
        <w:pStyle w:val="ConsPlusTitle"/>
        <w:jc w:val="center"/>
      </w:pPr>
      <w:r>
        <w:t>ИСПОЛНИТЕЛЬНОЙ ВЛАСТИ, РАЗМЕЩАЕМОЙ</w:t>
      </w:r>
    </w:p>
    <w:p w:rsidR="00E23BCE" w:rsidRDefault="00E23BCE">
      <w:pPr>
        <w:pStyle w:val="ConsPlusTitle"/>
        <w:jc w:val="center"/>
      </w:pPr>
      <w:r>
        <w:t>В СЕТИ ИНТЕРНЕТ</w:t>
      </w:r>
    </w:p>
    <w:p w:rsidR="00E23BCE" w:rsidRDefault="00E23BCE">
      <w:pPr>
        <w:pStyle w:val="ConsPlusNormal"/>
        <w:jc w:val="center"/>
      </w:pPr>
      <w:r>
        <w:t>Список изменяющих документов</w:t>
      </w:r>
    </w:p>
    <w:p w:rsidR="00E23BCE" w:rsidRDefault="00E23BCE">
      <w:pPr>
        <w:pStyle w:val="ConsPlusNormal"/>
        <w:jc w:val="center"/>
      </w:pPr>
      <w:proofErr w:type="gramStart"/>
      <w:r>
        <w:t xml:space="preserve">(в ред. Постановлений Правительства РФ от 16.04.2012 </w:t>
      </w:r>
      <w:hyperlink r:id="rId17" w:history="1">
        <w:r>
          <w:rPr>
            <w:color w:val="0000FF"/>
          </w:rPr>
          <w:t>N 328</w:t>
        </w:r>
      </w:hyperlink>
      <w:r>
        <w:t>,</w:t>
      </w:r>
      <w:proofErr w:type="gramEnd"/>
    </w:p>
    <w:p w:rsidR="00E23BCE" w:rsidRDefault="00E23BCE">
      <w:pPr>
        <w:pStyle w:val="ConsPlusNormal"/>
        <w:jc w:val="center"/>
      </w:pPr>
      <w:r>
        <w:t xml:space="preserve">от 09.07.2013 </w:t>
      </w:r>
      <w:hyperlink r:id="rId18" w:history="1">
        <w:r>
          <w:rPr>
            <w:color w:val="0000FF"/>
          </w:rPr>
          <w:t>N 577</w:t>
        </w:r>
      </w:hyperlink>
      <w:r>
        <w:t xml:space="preserve">, от 10.07.2013 </w:t>
      </w:r>
      <w:hyperlink r:id="rId19" w:history="1">
        <w:r>
          <w:rPr>
            <w:color w:val="0000FF"/>
          </w:rPr>
          <w:t>N 583</w:t>
        </w:r>
      </w:hyperlink>
      <w:r>
        <w:t xml:space="preserve">, от 08.10.2014 </w:t>
      </w:r>
      <w:hyperlink r:id="rId20" w:history="1">
        <w:r>
          <w:rPr>
            <w:color w:val="0000FF"/>
          </w:rPr>
          <w:t>N 1024</w:t>
        </w:r>
      </w:hyperlink>
      <w:r>
        <w:t>,</w:t>
      </w:r>
    </w:p>
    <w:p w:rsidR="00E23BCE" w:rsidRDefault="00E23BCE">
      <w:pPr>
        <w:pStyle w:val="ConsPlusNormal"/>
        <w:jc w:val="center"/>
      </w:pPr>
      <w:r>
        <w:t xml:space="preserve">от 28.06.2016 </w:t>
      </w:r>
      <w:hyperlink r:id="rId21" w:history="1">
        <w:r>
          <w:rPr>
            <w:color w:val="0000FF"/>
          </w:rPr>
          <w:t>N 594</w:t>
        </w:r>
      </w:hyperlink>
      <w:r>
        <w:t xml:space="preserve">, от 20.04.2017 </w:t>
      </w:r>
      <w:hyperlink r:id="rId22" w:history="1">
        <w:r>
          <w:rPr>
            <w:color w:val="0000FF"/>
          </w:rPr>
          <w:t>N 476</w:t>
        </w:r>
      </w:hyperlink>
      <w:r>
        <w:t>)</w:t>
      </w:r>
    </w:p>
    <w:p w:rsidR="00E23BCE" w:rsidRDefault="00E23BCE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4422"/>
      </w:tblGrid>
      <w:tr w:rsidR="00E23BCE">
        <w:tc>
          <w:tcPr>
            <w:tcW w:w="5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23BCE" w:rsidRDefault="00E23BCE">
            <w:pPr>
              <w:pStyle w:val="ConsPlusNormal"/>
              <w:jc w:val="center"/>
            </w:pPr>
            <w:r>
              <w:t>Категория информации</w:t>
            </w:r>
          </w:p>
        </w:tc>
        <w:tc>
          <w:tcPr>
            <w:tcW w:w="442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23BCE" w:rsidRDefault="00E23BCE">
            <w:pPr>
              <w:pStyle w:val="ConsPlusNormal"/>
              <w:jc w:val="center"/>
            </w:pPr>
            <w:r>
              <w:t>Периодичность размещения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center"/>
              <w:outlineLvl w:val="1"/>
            </w:pPr>
            <w:r>
              <w:t>I. Общая информация о федеральном органе исполнительной власти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Полное и сокращенное наименование федерального органа исполнительной власти, почтовый адрес, адрес электронной почты для направления запросов пользователями информации и получения запрашиваемой информации, номера телефонов справочной службы, пресс-службы и при наличии телефон доверия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Сведения о полномочиях федерального органа исполнительной власти, задачах и функциях его структурных подразделений, а также перечень нормативных правовых актов, определяющих </w:t>
            </w:r>
            <w:r>
              <w:lastRenderedPageBreak/>
              <w:t>полномочия федерального органа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lastRenderedPageBreak/>
              <w:t xml:space="preserve">в течение 5 рабочих дней со дня утверждения либо изменения соответствующих нормативных правовых и иных актов. Перечень законов и иных </w:t>
            </w:r>
            <w:r>
              <w:lastRenderedPageBreak/>
              <w:t>нормативных правовых актов 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lastRenderedPageBreak/>
              <w:t>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Структура центрального аппарата федерального органа исполнительной власти и при наличии территориальных органов, подведомственных организаций, представительств (представителей) за рубежом, коллегиальных органов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утверждения либо изменения структуры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руководителях федерального органа исполнительной власти, его структурных подразделений, территориальных органов и представительств за рубежом (при наличии), руководителях подведомственных ему организаций, в частности фамилии, имена, отчества, а также при согласии указанных лиц - иные сведения о них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3 рабочих дней со дня назначения. 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Перечень территориальных органов и представительств (представителей) федерального органа исполнительной власти за рубежом (при наличии), сведения об их задачах и функциях, а также почтовые адреса, адреса электронной почты (при наличии), номера телефонов справочных служб указанных органов и представительств (представителей)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подписания правового акта о создании территориального органа или представительства. 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подписания правового акта о создании организации. 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lastRenderedPageBreak/>
              <w:t>7.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средствах массовой информации, учрежденных федеральным органом исполнительной власти (при наличии), в частности перечень учрежденных средств массовой информации, почтовые адреса, адреса электронной почты (при наличии), номера телефонов и адреса официальных сайтов средств массовой информации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регистрации средства массовой информации. 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8.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финансировании (отсутствии финансирования) из федерального бюджета средств массовой информации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не позднее I квартала текущего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center"/>
              <w:outlineLvl w:val="1"/>
            </w:pPr>
            <w:r>
              <w:t>II. Информация о нормотворческой деятельности федерального органа исполнительной власти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Акты (постановления, приказы, распоряжения, правила, инструкции, положения и другие акты), изданные федеральным органом исполнительной власти, включая сведения о внесении в них изменений, признании их </w:t>
            </w:r>
            <w:proofErr w:type="gramStart"/>
            <w:r>
              <w:t>утратившими</w:t>
            </w:r>
            <w:proofErr w:type="gramEnd"/>
            <w:r>
              <w:t xml:space="preserve"> силу, а также сведения о государственной регистрации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государственной регистрации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10.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Сведения о судебных постановлениях по делам о признании </w:t>
            </w:r>
            <w:proofErr w:type="gramStart"/>
            <w:r>
              <w:t>недействующими</w:t>
            </w:r>
            <w:proofErr w:type="gramEnd"/>
            <w:r>
              <w:t xml:space="preserve"> нормативных правовых актов федерального органа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поступления судебного постановления в федеральный орган исполнительной власти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Административные регламенты и стандарты государственных услуг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государственной регистрации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Проекты федеральных законов, указов Президента Российской Федерации, постановлений Правительства Российской Федерации, разрабатываемых федеральными </w:t>
            </w:r>
            <w:r>
              <w:lastRenderedPageBreak/>
              <w:t>органами исполнительной власти, проекты концепций и технических заданий на разработку проектов федеральных законов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lastRenderedPageBreak/>
              <w:t xml:space="preserve">в сроки, установленные </w:t>
            </w:r>
            <w:hyperlink r:id="rId2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25 августа 2012 г. N 851 "О порядке раскрытия федеральными органами исполнительной </w:t>
            </w:r>
            <w:r>
              <w:lastRenderedPageBreak/>
              <w:t>власти информации о подготовке проектов нормативных правовых актов и результатах их общественного обсуждения"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  <w:r>
              <w:lastRenderedPageBreak/>
              <w:t xml:space="preserve">(п. 12 в ред. </w:t>
            </w:r>
            <w:hyperlink r:id="rId2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10.07.2013 N 583)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Проекты нормативных правовых актов федеральных органов исполнительной власти, затрагивающих права, свободы и обязанности человека и гражданина, устанавливающих правовой статус организаций или имеющих межведомственный характер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в сроки, установленные </w:t>
            </w:r>
            <w:hyperlink r:id="rId2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25 августа 2012 г. N 851 "О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обсуждения"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  <w:r>
              <w:t xml:space="preserve">(п. 13 в ред. </w:t>
            </w:r>
            <w:hyperlink r:id="rId2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10.07.2013 N 583)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Судебный и административный порядок обжалования нормативных правовых актов и иных решений, действий (бездействия) федерального органа исполнительной власти, территориальных органов, представительств (представителей) федерального органа исполнительной власти за рубежом, подведомственных организаций и их должностных лиц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center"/>
              <w:outlineLvl w:val="1"/>
            </w:pPr>
            <w:r>
              <w:t>III. Информация о текущей деятельности федерального органа исполнительной власти (в пределах компетенции)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государственных услугах (функциях), предоставляемых (исполняемых) федеральным органом исполнительной власти, и порядке их предоставления (исполнения)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в течение 1 календарного месяца со дня вступления в силу нормативного правового акта, устанавливающего полномочие федерального органа исполнительной власти по предоставлению государственной услуги (исполнению государственной </w:t>
            </w:r>
            <w:r>
              <w:lastRenderedPageBreak/>
              <w:t>функции)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  <w:r>
              <w:lastRenderedPageBreak/>
              <w:t xml:space="preserve">(п. 15 в ред. </w:t>
            </w:r>
            <w:hyperlink r:id="rId2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10.07.2013 N 583)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Планы и показатели деятельности федерального органа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утверждения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17.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Отчеты в Правительство Российской Федерации об исполнении планов и показателей деятельности федерального органа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внесения в Правительство Российской Федерации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18.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План проведения плановых проверок юридических лиц и индивидуальных предпринимателей на очередной год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утверждения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19.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Перечень федеральных целевых и (или) государственных программ, заказчиком или исполнителем которых является федеральный орган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20.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Основные сведения о результатах реализации федеральных целевых и (или) государственных программ, выполнении целевых показателей, об объеме затраченных на выполнение целевой и (или) государственной программы финансовых ресурсов, а также о результатах мониторинга реализации программных мероприятий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ежеквартально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Информационные и аналитические материалы (доклады, отчеты и обзоры информационного характера) о деятельности федерального органа исполнительной власти, в том числе о проводимых мероприятиях государственного </w:t>
            </w:r>
            <w:r>
              <w:lastRenderedPageBreak/>
              <w:t>контроля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lastRenderedPageBreak/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16.04.2012 N 328)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21. 1.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Информация о работе, проводимой федеральным органом исполнительной власти по достижению целевых показателей социально-экономического развития Российской Федерации, определенных Президентом Российской Федерации, а также об участии в этой работе общественных организаций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  <w:r>
              <w:t xml:space="preserve">(п. 21.1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09.07.2013 N 577)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Информация об участии федерального органа исполнительной власти в международном сотрудничестве, включая официальные тексты международных договоров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proofErr w:type="gramStart"/>
            <w:r>
              <w:t>Информация об официальных визитах и о рабочих поездках руководителей и официальных делегаций федерального органа исполнительной власти, а также об официальных мероприятиях, организуемых федеральным органом исполнительной власти, его территориальными органами (заседания, встречи, брифинги, семинары, круглые столы и другие мероприятия), в частности анонсы предстоящих официальных визитов и рабочих поездок, официальных мероприятий и их итоги</w:t>
            </w:r>
            <w:proofErr w:type="gramEnd"/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анонсы официального визита (рабочей поездки, официального мероприятия) - в течение одного рабочего дня перед началом указанных мероприятий. Итоги официального визита (рабочей поездки, официального мероприятия) - в течение одного рабочего дня после окончания указанных мероприятий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Тексты официальных выступлений и заявлений руководителей и заместителей руководителей </w:t>
            </w:r>
            <w:r>
              <w:lastRenderedPageBreak/>
              <w:t>федерального органа исполнительной власти и его территориальных органов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lastRenderedPageBreak/>
              <w:t>в течение одного рабочего дня со дня выступления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lastRenderedPageBreak/>
              <w:t>25.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приемах и способах защиты населения от них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Информация о результатах плановых и внеплановых проверок, проведенных федеральным органом исполнительной власти и его территориальными органами в пределах их полномочий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не позднее 5 рабочих дней со дня подписания актов проверок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  <w:r>
              <w:t xml:space="preserve">(в ред. Постановлений Правительства РФ от 16.04.2012 </w:t>
            </w:r>
            <w:hyperlink r:id="rId30" w:history="1">
              <w:r>
                <w:rPr>
                  <w:color w:val="0000FF"/>
                </w:rPr>
                <w:t>N 328</w:t>
              </w:r>
            </w:hyperlink>
            <w:r>
              <w:t xml:space="preserve">, от 08.10.2014 </w:t>
            </w:r>
            <w:hyperlink r:id="rId31" w:history="1">
              <w:r>
                <w:rPr>
                  <w:color w:val="0000FF"/>
                </w:rPr>
                <w:t>N 1024</w:t>
              </w:r>
            </w:hyperlink>
            <w:r>
              <w:t>)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26 (1).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Информация о результатах проверок, проведенных в федеральном органе исполнительной власти, его территориальных органах и подведомственных организациях, и принятых или принимаемых федеральным органом исполнительной власти, его территориальными органами и подведомственными организациями мерах по устранению и недопущению выявленных по результатам проверок нарушений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информация о результатах проверок - не позднее 5 рабочих дней со дня подписания акта проверки. Информация о принятых или принимаемых мерах по результатам проверок - не позднее 5 рабочих дней со дня ее направления в орган, проводивший проверку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  <w:r>
              <w:t xml:space="preserve">(п. 26(1)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08.10.2014 N 1024)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26 (2).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Сведения о качестве финансового менеджмента, формируемые федеральными органами исполнительной власти по форме и в порядке, которые утверждаются </w:t>
            </w:r>
            <w:r>
              <w:lastRenderedPageBreak/>
              <w:t>Министерством финансов Российской Федерации для целей размещения в сети Интернет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lastRenderedPageBreak/>
              <w:t>ежеквартально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  <w:r>
              <w:lastRenderedPageBreak/>
              <w:t xml:space="preserve">(п. 26(2)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20.04.2017 N 476)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27.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взаимодействии федерального органа исполнительной власти и его территориальных органов, представительств (представителей) федерального органа исполнительной власти за рубежом и подведомственных ему организаций с иными органами государственной власти Российской Федерации, общественными объединениями, политическими партиями, профессиональными союзами и другими организациями, в том числе международными, и соглашения о взаимодействии с указанными органами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проведения мероприятия либо заключения соглашения о взаимодействии указанных органов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28.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Информация о размещении заказов на поставки товаров, выполнение работ и оказание услуг для государственных нужд, проводимых федеральными органами исполнительной власти, их территориальными органами и подведомственными организациями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29.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План-график размещения заказов на поставки товаров, выполнение работ и оказание услуг для государственных нужд, проводимых федеральными органами исполнительной власти, их территориальными органами и подведомственными организациями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ежеквартально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center"/>
              <w:outlineLvl w:val="1"/>
            </w:pPr>
            <w:r>
              <w:t>IV. Статистическая информация о деятельности федерального органа исполнительной власти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lastRenderedPageBreak/>
              <w:t>30.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Статистическая информация, сформированная федеральным органом исполнительной власти в соответствии с федеральным </w:t>
            </w:r>
            <w:hyperlink r:id="rId34" w:history="1">
              <w:r>
                <w:rPr>
                  <w:color w:val="0000FF"/>
                </w:rPr>
                <w:t>планом</w:t>
              </w:r>
            </w:hyperlink>
            <w:r>
              <w:t xml:space="preserve"> статистических работ, а также статистическая информация по результатам проведенных плановых и внеплановых проверок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в сроки, установленные федеральным </w:t>
            </w:r>
            <w:hyperlink r:id="rId35" w:history="1">
              <w:r>
                <w:rPr>
                  <w:color w:val="0000FF"/>
                </w:rPr>
                <w:t>планом</w:t>
              </w:r>
            </w:hyperlink>
            <w:r>
              <w:t xml:space="preserve"> статистических работ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  <w:r>
              <w:t xml:space="preserve">(в ред. </w:t>
            </w:r>
            <w:hyperlink r:id="rId3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16.04.2012 N 328)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31.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об использовании федеральным органом исполнительной власти, его территориальными органами, зарубежными представительствами и подведомственными организациями выделяемых бюджетных средств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ежеквартально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32.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предоставленных организациям и индивидуальным предпринимателям льготах, отсрочках, рассрочках, а также о списании задолженности по платежам в федеральный бюджет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ежемесячно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33.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Статистическая информация о ходе размещения заказов для государственных нужд (среднее количество участников торгов, процент экономии)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center"/>
              <w:outlineLvl w:val="1"/>
            </w:pPr>
            <w:r>
              <w:t>V. Информация о координационных и совещательных органах, образованных федеральным органом исполнительной власти или его территориальным органом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34.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Перечень координационных и совещательных органов, образованных федеральным органом исполнительной власти или его территориальным органом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создания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lastRenderedPageBreak/>
              <w:t>35.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Нормативные правовые и иные акты, регулирующие создание и правовую основу деятельности координационных и совещательных органов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подписания нормативных правовых актов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36.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Сведения о составе координационных и совещательных органов (фамилии, имена, отчества, должности руководителей и </w:t>
            </w:r>
            <w:proofErr w:type="gramStart"/>
            <w:r>
              <w:t>членов</w:t>
            </w:r>
            <w:proofErr w:type="gramEnd"/>
            <w:r>
              <w:t xml:space="preserve"> координационных и совещательных органов), а также адрес местонахождения, номера телефонов (факса), адрес электронной почты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издания нормативных правовых актов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37.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Информация о заседаниях координационных и совещательных органов, в частности анонсы заседаний, протоколы заседаний координационных и совещательных органов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анонсы заседаний не позднее 3 рабочих дней до заседания. Протоколы заседаний в течение 5 рабочих дней со дня подписания протокола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center"/>
              <w:outlineLvl w:val="1"/>
            </w:pPr>
            <w:r>
              <w:t>VI. Информация о кадровом обеспечении федерального органа исполнительной власти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38.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Порядок поступления граждан на государственную гражданскую службу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39.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Сведения о вакантных должностях государственной гражданской службы, имеющихся в федеральном органе исполнительной власти и его территориальных органах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3 рабочих дней после объявления вакантной должности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40.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Квалификационные требования к кандидатам на замещение вакантных должностей государственной гражданской службы в федеральном органе исполнительной власти и его территориальных органах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утверждения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41.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Условия и результаты конкурсов на замещение </w:t>
            </w:r>
            <w:r>
              <w:lastRenderedPageBreak/>
              <w:t>вакантных должностей государственной гражданской службы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lastRenderedPageBreak/>
              <w:t xml:space="preserve">условия конкурса размещаются не позднее 5 </w:t>
            </w:r>
            <w:r>
              <w:lastRenderedPageBreak/>
              <w:t>рабочих дней до проведения конкурса. Результаты - в течение 3 рабочих дней после проведения конкурса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lastRenderedPageBreak/>
              <w:t>42.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Номера телефонов, адрес электронной почты, по которым можно получить информацию по вопросу замещения вакантных должностей в федеральном органе исполнительной власти и его территориальных органах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43.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Составы комиссий по организации и проведению конкурсов на замещение вакантных должностей государственной гражданской службы в федеральном органе исполнительной власти и его территориальных органах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утверждения состава комиссии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44.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Порядок обжалования результатов конкурса на замещение вакантных должностей государственной гражданской службы в федеральном органе исполнительной власти и его территориальных органах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утверждения порядка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45.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Перечень образовательных учреждений, подведомственных федеральному органу исполнительной власти (при наличии), с указанием их почтовых адресов, адресов официальных сайтов, а также номеров телефонов, по которым можно получить информацию справочного характера об этих образовательных учреждениях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46.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Порядок работы комиссий по соблюдению требований к служебному поведению государственных гражданских служащих </w:t>
            </w:r>
            <w:r>
              <w:lastRenderedPageBreak/>
              <w:t>Российской Федерации и урегулированию конфликта интересов, включая порядок подачи заявлений, уведомлений и обращений для рассмотрения на комиссии по соблюдению требований к служебному поведению государственных гражданских служащих Российской Федерации и урегулированию конфликта интересов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lastRenderedPageBreak/>
              <w:t>в течение 5 рабочих дней со дня утверждения порядка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28.06.2016 N 594)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47.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Информация о принимаемых мерах по противодействию коррупции в федеральном органе исполнительной власти, его территориальных органах, представительствах за рубежом и подведомственных организациях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center"/>
              <w:outlineLvl w:val="1"/>
            </w:pPr>
            <w:r>
              <w:t>VII. Информация о работе федерального органа исполнительной власти с обращениями граждан (физических лиц), организаций (юридических лиц), общественных объединений, государственных органов и органов местного самоуправления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48.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Нормативные правовые и иные акты, регулирующие вопросы работы с обращениями граждан (физических лиц), организаций (юридических лиц), общественных объединений, государственных органов и органов местного самоуправления в федеральном органе исполнительной власти, его территориальных органах, зарубежных представительствах и подведомственных организациях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утверждения нормативного правового и иного акта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49.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Порядок рассмотрения обращений граждан (физических лиц), организаций (юридических лиц), общественных объединений, </w:t>
            </w:r>
            <w:r>
              <w:lastRenderedPageBreak/>
              <w:t>государственных органов и органов местного самоуправления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lastRenderedPageBreak/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lastRenderedPageBreak/>
              <w:t>50.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утверждения порядка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51.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proofErr w:type="gramStart"/>
            <w:r>
              <w:t>Фамилия, имя и отчество руководителя структурного подразделения или иного должностного лица федерального органа исполнительной власти, его территориального органа, представительства за рубежом и подведомственной организации, к полномочиям которых отнесены организация приема граждан, в том числе представителей организаций, общественных объединений, государственных органов и органов местного самоуправления, обеспечение рассмотрения их сообщений, а также номер телефона, адрес электронной почты, по которому можно получить информацию</w:t>
            </w:r>
            <w:proofErr w:type="gramEnd"/>
            <w:r>
              <w:t xml:space="preserve"> справочного характера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назначения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52.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Обзоры обращений граждан, в том числе представителей организаций, общественных объединений, государственных органов и органов местного самоуправления,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ежеквартально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center"/>
              <w:outlineLvl w:val="1"/>
            </w:pPr>
            <w:r>
              <w:t>VIII. Сведения о государственных информационных системах, находящихся в ведении федерального органа исполнительной власти, его территориальных органов и подведомственных ему организаций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lastRenderedPageBreak/>
              <w:t>53.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Перечень государственных информационных систем, находящихся в ведении федерального органа исполнительной власти, его территориальных органов и подведомственных ему организаций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54.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Описание условий и порядка доступа заинтересованных лиц к государственным информационным системам, находящимся в ведении федерального органа исполнительной власти, его территориальных органов и подведомственных ему организаций, в том числе информация о платности доступа к информационным системам либо получения сведений из информационных систем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утверждения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55.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Нормативные правовые и иные акты, регулирующие порядок создания, ведения государственных информационных систем, а также порядок доступа заинтересованных лиц к информации, содержащейся в государственных информационных системах, находящихся в ведении федерального органа исполнительной власти, его территориальных органов и подведомственных ему организаций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>в течение 5 рабочих дней со дня подписания нормативных правовых и иных актов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  <w:jc w:val="right"/>
            </w:pPr>
            <w:r>
              <w:t>56.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t xml:space="preserve">Иная общедоступная информация о деятельности федеральных органов исполнительной власти, подлежащая размещению в сети Интернет, в соответствии с федеральными законами, актами Президента Российской Федерации, Правительства Российской Федерации, решениями Правительственной комиссии по координации </w:t>
            </w:r>
            <w:r>
              <w:lastRenderedPageBreak/>
              <w:t>деятельности открытого правительства и приказами федеральных органов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E23BCE" w:rsidRDefault="00E23BCE">
            <w:pPr>
              <w:pStyle w:val="ConsPlusNormal"/>
            </w:pPr>
            <w:r>
              <w:lastRenderedPageBreak/>
              <w:t>в сроки, установленные федеральными законами, актами Президента Российской Федерации, Правительства Российской Федерации и приказами федеральных органов исполнительной власти</w:t>
            </w:r>
          </w:p>
        </w:tc>
      </w:tr>
      <w:tr w:rsidR="00E23BC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BCE" w:rsidRDefault="00E23BCE">
            <w:pPr>
              <w:pStyle w:val="ConsPlusNormal"/>
              <w:jc w:val="both"/>
            </w:pPr>
            <w:r>
              <w:lastRenderedPageBreak/>
              <w:t xml:space="preserve">(п. 56 в ред. </w:t>
            </w:r>
            <w:hyperlink r:id="rId3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10.07.2013 N 583)</w:t>
            </w:r>
          </w:p>
        </w:tc>
      </w:tr>
    </w:tbl>
    <w:p w:rsidR="00E23BCE" w:rsidRDefault="00E23BCE">
      <w:pPr>
        <w:pStyle w:val="ConsPlusNormal"/>
        <w:jc w:val="both"/>
      </w:pPr>
    </w:p>
    <w:p w:rsidR="00E23BCE" w:rsidRDefault="00E23BCE">
      <w:pPr>
        <w:pStyle w:val="ConsPlusNormal"/>
        <w:ind w:firstLine="540"/>
        <w:jc w:val="both"/>
      </w:pPr>
      <w:r>
        <w:t xml:space="preserve">Примечания: 1. </w:t>
      </w:r>
      <w:proofErr w:type="gramStart"/>
      <w:r>
        <w:t>Предусмотренные настоящим перечнем нормативные правовые и иные акты, в том числе акты об изменении и признании утратившими силу актов, размещаются на официальных сайтах в сети Интернет с указанием их вида, наименования, даты принятия (подписания), номера и даты вступления в силу, а также сведений об официальном опубликовании нормативного правового акта и его государственной регистрации Министерством юстиции Российской Федерации в случаях, установленных</w:t>
      </w:r>
      <w:proofErr w:type="gramEnd"/>
      <w:r>
        <w:t xml:space="preserve"> законодательством Российской Федерации.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2. Предусмотренные настоящим перечнем судебные постановления размещаются на официальных сайтах в сети Интернет с указанием их вида, наименования суда, принявшего постановление, даты принятия постановления, номера дела, а также сведений о вступлении постановления в законную силу.</w:t>
      </w:r>
    </w:p>
    <w:p w:rsidR="00E23BCE" w:rsidRDefault="00E23BCE">
      <w:pPr>
        <w:pStyle w:val="ConsPlusNormal"/>
        <w:spacing w:before="220"/>
        <w:ind w:firstLine="540"/>
        <w:jc w:val="both"/>
      </w:pPr>
      <w:r>
        <w:t>3. Иные документы размещаются на официальных сайтах в сети Интернет с указанием их вида, даты и других обязательных реквизитов.</w:t>
      </w: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ind w:firstLine="540"/>
        <w:jc w:val="both"/>
      </w:pPr>
    </w:p>
    <w:p w:rsidR="00E23BCE" w:rsidRDefault="00E23BC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26AF9" w:rsidRDefault="00E23BCE"/>
    <w:sectPr w:rsidR="00A26AF9" w:rsidSect="00856A6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BCE"/>
    <w:rsid w:val="004149F7"/>
    <w:rsid w:val="00C56BB9"/>
    <w:rsid w:val="00E2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3B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3B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23B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3B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3B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23B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FB63B986D02FD1466C8CB9AC369D4E89A4D0B39741A3B7637417A0CB2677D5BB8D793B31E5BED1N9Y5H" TargetMode="External"/><Relationship Id="rId13" Type="http://schemas.openxmlformats.org/officeDocument/2006/relationships/hyperlink" Target="consultantplus://offline/ref=5BFB63B986D02FD1466C8CB9AC369D4E89A0D1B3914FA3B7637417A0CB2677D5BB8D793B31E5BED1N9Y6H" TargetMode="External"/><Relationship Id="rId18" Type="http://schemas.openxmlformats.org/officeDocument/2006/relationships/hyperlink" Target="consultantplus://offline/ref=5BFB63B986D02FD1466C8CB9AC369D4E89A6D0B59941A3B7637417A0CB2677D5BB8D793B31E5BED1N9Y5H" TargetMode="External"/><Relationship Id="rId26" Type="http://schemas.openxmlformats.org/officeDocument/2006/relationships/hyperlink" Target="consultantplus://offline/ref=5BFB63B986D02FD1466C8CB9AC369D4E89A6D0B09040A3B7637417A0CB2677D5BB8D793B31E5BED4N9Y4H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BFB63B986D02FD1466C8CB9AC369D4E8AA2D9B19340A3B7637417A0CB2677D5BB8D793B31E5BED1N9Y9H" TargetMode="External"/><Relationship Id="rId34" Type="http://schemas.openxmlformats.org/officeDocument/2006/relationships/hyperlink" Target="consultantplus://offline/ref=5BFB63B986D02FD1466C8CB9AC369D4E8AA5D1B2964BA3B7637417A0CB2677D5BB8D793B31E4BAD3N9Y4H" TargetMode="External"/><Relationship Id="rId7" Type="http://schemas.openxmlformats.org/officeDocument/2006/relationships/hyperlink" Target="consultantplus://offline/ref=5BFB63B986D02FD1466C8CB9AC369D4E89A6D0B09040A3B7637417A0CB2677D5BB8D793B31E5BED1N9Y9H" TargetMode="External"/><Relationship Id="rId12" Type="http://schemas.openxmlformats.org/officeDocument/2006/relationships/hyperlink" Target="consultantplus://offline/ref=5BFB63B986D02FD1466C8CB9AC369D4E89ABDDBC984FA3B7637417A0CB2677D5BB8D793B31E5BFD3N9Y0H" TargetMode="External"/><Relationship Id="rId17" Type="http://schemas.openxmlformats.org/officeDocument/2006/relationships/hyperlink" Target="consultantplus://offline/ref=5BFB63B986D02FD1466C8CB9AC369D4E89A0D1B3914FA3B7637417A0CB2677D5BB8D793B31E5BED1N9Y9H" TargetMode="External"/><Relationship Id="rId25" Type="http://schemas.openxmlformats.org/officeDocument/2006/relationships/hyperlink" Target="consultantplus://offline/ref=5BFB63B986D02FD1466C8CB9AC369D4E8AA0D9B4904CA3B7637417A0CBN2Y6H" TargetMode="External"/><Relationship Id="rId33" Type="http://schemas.openxmlformats.org/officeDocument/2006/relationships/hyperlink" Target="consultantplus://offline/ref=5BFB63B986D02FD1466C8CB9AC369D4E8AA3DCBD9240A3B7637417A0CB2677D5BB8D793B31E5BED1N9Y5H" TargetMode="External"/><Relationship Id="rId38" Type="http://schemas.openxmlformats.org/officeDocument/2006/relationships/hyperlink" Target="consultantplus://offline/ref=F7507216090E452DCBD91C7F8EC8B830D9A2F03B3550521EFA733AB283A33DDBEF56CD3EEDD57FAFO3Y5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BFB63B986D02FD1466C8CB9AC369D4E80A0D9B09042FEBD6B2D1BA2NCYCH" TargetMode="External"/><Relationship Id="rId20" Type="http://schemas.openxmlformats.org/officeDocument/2006/relationships/hyperlink" Target="consultantplus://offline/ref=5BFB63B986D02FD1466C8CB9AC369D4E89A4D0B39741A3B7637417A0CB2677D5BB8D793B31E5BED1N9Y8H" TargetMode="External"/><Relationship Id="rId29" Type="http://schemas.openxmlformats.org/officeDocument/2006/relationships/hyperlink" Target="consultantplus://offline/ref=5BFB63B986D02FD1466C8CB9AC369D4E89A6D0B59941A3B7637417A0CB2677D5BB8D793B31E5BED1N9Y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BFB63B986D02FD1466C8CB9AC369D4E89A6D0B59941A3B7637417A0CB2677D5BB8D793B31E5BED1N9Y5H" TargetMode="External"/><Relationship Id="rId11" Type="http://schemas.openxmlformats.org/officeDocument/2006/relationships/hyperlink" Target="consultantplus://offline/ref=5BFB63B986D02FD1466C8CB9AC369D4E89ABDDBC984FA3B7637417A0CB2677D5BB8D793B31E5BED7N9Y7H" TargetMode="External"/><Relationship Id="rId24" Type="http://schemas.openxmlformats.org/officeDocument/2006/relationships/hyperlink" Target="consultantplus://offline/ref=5BFB63B986D02FD1466C8CB9AC369D4E89A6D0B09040A3B7637417A0CB2677D5BB8D793B31E5BED4N9Y2H" TargetMode="External"/><Relationship Id="rId32" Type="http://schemas.openxmlformats.org/officeDocument/2006/relationships/hyperlink" Target="consultantplus://offline/ref=5BFB63B986D02FD1466C8CB9AC369D4E89A4D0B39741A3B7637417A0CB2677D5BB8D793B31E5BED0N9Y0H" TargetMode="External"/><Relationship Id="rId37" Type="http://schemas.openxmlformats.org/officeDocument/2006/relationships/hyperlink" Target="consultantplus://offline/ref=F7507216090E452DCBD91C7F8EC8B830DAA6F93A3650521EFA733AB283A33DDBEF56CD3EEDD57FAAO3YBH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5BFB63B986D02FD1466C8CB9AC369D4E89A0D1B3914FA3B7637417A0CB2677D5BB8D793B31E5BED1N9Y5H" TargetMode="External"/><Relationship Id="rId15" Type="http://schemas.openxmlformats.org/officeDocument/2006/relationships/hyperlink" Target="consultantplus://offline/ref=5BFB63B986D02FD1466C8CB9AC369D4E80A0D8B59142FEBD6B2D1BA2NCYCH" TargetMode="External"/><Relationship Id="rId23" Type="http://schemas.openxmlformats.org/officeDocument/2006/relationships/hyperlink" Target="consultantplus://offline/ref=5BFB63B986D02FD1466C8CB9AC369D4E8AA0D9B4904CA3B7637417A0CBN2Y6H" TargetMode="External"/><Relationship Id="rId28" Type="http://schemas.openxmlformats.org/officeDocument/2006/relationships/hyperlink" Target="consultantplus://offline/ref=5BFB63B986D02FD1466C8CB9AC369D4E89A0D1B3914FA3B7637417A0CB2677D5BB8D793B31E5BED0N9Y0H" TargetMode="External"/><Relationship Id="rId36" Type="http://schemas.openxmlformats.org/officeDocument/2006/relationships/hyperlink" Target="consultantplus://offline/ref=5BFB63B986D02FD1466C8CB9AC369D4E89A0D1B3914FA3B7637417A0CB2677D5BB8D793B31E5BED0N9Y2H" TargetMode="External"/><Relationship Id="rId10" Type="http://schemas.openxmlformats.org/officeDocument/2006/relationships/hyperlink" Target="consultantplus://offline/ref=5BFB63B986D02FD1466C8CB9AC369D4E8AA3DCBD9240A3B7637417A0CB2677D5BB8D793B31E5BED1N9Y5H" TargetMode="External"/><Relationship Id="rId19" Type="http://schemas.openxmlformats.org/officeDocument/2006/relationships/hyperlink" Target="consultantplus://offline/ref=5BFB63B986D02FD1466C8CB9AC369D4E89A6D0B09040A3B7637417A0CB2677D5BB8D793B31E5BED4N9Y1H" TargetMode="External"/><Relationship Id="rId31" Type="http://schemas.openxmlformats.org/officeDocument/2006/relationships/hyperlink" Target="consultantplus://offline/ref=5BFB63B986D02FD1466C8CB9AC369D4E89A4D0B39741A3B7637417A0CB2677D5BB8D793B31E5BED1N9Y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FB63B986D02FD1466C8CB9AC369D4E8AA2D9B19340A3B7637417A0CB2677D5BB8D793B31E5BED1N9Y9H" TargetMode="External"/><Relationship Id="rId14" Type="http://schemas.openxmlformats.org/officeDocument/2006/relationships/hyperlink" Target="consultantplus://offline/ref=5BFB63B986D02FD1466C8CB9AC369D4E89A6D0B09040A3B7637417A0CB2677D5BB8D793B31E5BED4N9Y0H" TargetMode="External"/><Relationship Id="rId22" Type="http://schemas.openxmlformats.org/officeDocument/2006/relationships/hyperlink" Target="consultantplus://offline/ref=5BFB63B986D02FD1466C8CB9AC369D4E8AA3DCBD9240A3B7637417A0CB2677D5BB8D793B31E5BED1N9Y5H" TargetMode="External"/><Relationship Id="rId27" Type="http://schemas.openxmlformats.org/officeDocument/2006/relationships/hyperlink" Target="consultantplus://offline/ref=5BFB63B986D02FD1466C8CB9AC369D4E89A6D0B09040A3B7637417A0CB2677D5BB8D793B31E5BED4N9Y5H" TargetMode="External"/><Relationship Id="rId30" Type="http://schemas.openxmlformats.org/officeDocument/2006/relationships/hyperlink" Target="consultantplus://offline/ref=5BFB63B986D02FD1466C8CB9AC369D4E89A0D1B3914FA3B7637417A0CB2677D5BB8D793B31E5BED0N9Y1H" TargetMode="External"/><Relationship Id="rId35" Type="http://schemas.openxmlformats.org/officeDocument/2006/relationships/hyperlink" Target="consultantplus://offline/ref=5BFB63B986D02FD1466C8CB9AC369D4E8AA5D1B2964BA3B7637417A0CB2677D5BB8D793B31E4BAD3N9Y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6213</Words>
  <Characters>35417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Краснодарскому краю</Company>
  <LinksUpToDate>false</LinksUpToDate>
  <CharactersWithSpaces>41547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SushkovaYuG</dc:creator>
  <cp:lastModifiedBy>SushkovaYuG</cp:lastModifiedBy>
  <cp:revision>1</cp:revision>
  <dcterms:created xsi:type="dcterms:W3CDTF">2017-11-17T07:24:00Z</dcterms:created>
  <dcterms:modified xsi:type="dcterms:W3CDTF">2017-11-17T07:24:00Z</dcterms:modified>
</cp:coreProperties>
</file>